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FC7947">
        <w:rPr>
          <w:b/>
          <w:sz w:val="28"/>
          <w:szCs w:val="28"/>
        </w:rPr>
        <w:t>OCTO</w:t>
      </w:r>
      <w:r w:rsidR="008E1173">
        <w:rPr>
          <w:b/>
          <w:sz w:val="28"/>
          <w:szCs w:val="28"/>
        </w:rPr>
        <w:t xml:space="preserve">BER </w:t>
      </w:r>
      <w:r w:rsidR="00C038DD">
        <w:rPr>
          <w:b/>
          <w:sz w:val="28"/>
          <w:szCs w:val="28"/>
        </w:rPr>
        <w:t>21</w:t>
      </w:r>
      <w:r w:rsidR="00415467">
        <w:rPr>
          <w:b/>
          <w:sz w:val="28"/>
          <w:szCs w:val="28"/>
        </w:rPr>
        <w:t>,</w:t>
      </w:r>
      <w:r w:rsidR="00295EC3">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C038DD">
        <w:rPr>
          <w:b/>
          <w:i/>
          <w:sz w:val="22"/>
        </w:rPr>
        <w:t>S</w:t>
      </w:r>
      <w:r w:rsidR="00FC7947">
        <w:rPr>
          <w:b/>
          <w:i/>
          <w:sz w:val="22"/>
        </w:rPr>
        <w:t>N</w:t>
      </w:r>
      <w:r w:rsidR="00C038DD">
        <w:rPr>
          <w:b/>
          <w:i/>
          <w:sz w:val="22"/>
        </w:rPr>
        <w:t>AY</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232D74" w:rsidRPr="005B2554" w:rsidRDefault="00232D74" w:rsidP="00232D74">
      <w:pPr>
        <w:rPr>
          <w:sz w:val="22"/>
        </w:rPr>
      </w:pPr>
      <w:r w:rsidRPr="005B2554">
        <w:rPr>
          <w:sz w:val="22"/>
        </w:rPr>
        <w:t>COUNCILMEMBER SNAY</w:t>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65056" w:rsidRPr="005B2554" w:rsidRDefault="00B65056" w:rsidP="00B65056">
      <w:pPr>
        <w:rPr>
          <w:sz w:val="22"/>
        </w:rPr>
      </w:pPr>
      <w:r w:rsidRPr="005B2554">
        <w:rPr>
          <w:sz w:val="22"/>
        </w:rPr>
        <w:t>COUNCILMEMBER KAHLER</w:t>
      </w:r>
    </w:p>
    <w:p w:rsidR="00C038DD" w:rsidRDefault="00FC7947" w:rsidP="00C038DD">
      <w:pPr>
        <w:rPr>
          <w:sz w:val="22"/>
        </w:rPr>
      </w:pPr>
      <w:r w:rsidRPr="005B2554">
        <w:rPr>
          <w:sz w:val="22"/>
        </w:rPr>
        <w:t>COUNCILMEMBER JONES</w:t>
      </w:r>
      <w:r w:rsidR="00C038DD" w:rsidRPr="00C038DD">
        <w:rPr>
          <w:sz w:val="22"/>
        </w:rPr>
        <w:t xml:space="preserve"> </w:t>
      </w:r>
    </w:p>
    <w:p w:rsidR="00C038DD" w:rsidRPr="005B2554" w:rsidRDefault="00C038DD" w:rsidP="00C038DD">
      <w:pPr>
        <w:rPr>
          <w:sz w:val="22"/>
        </w:rPr>
      </w:pPr>
      <w:r w:rsidRPr="005B2554">
        <w:rPr>
          <w:sz w:val="22"/>
        </w:rPr>
        <w:t>COUNCILMEMBER ROESSNER</w:t>
      </w:r>
    </w:p>
    <w:p w:rsidR="00B77CC6" w:rsidRDefault="00A3329E" w:rsidP="00056C35">
      <w:pPr>
        <w:rPr>
          <w:sz w:val="22"/>
        </w:rPr>
      </w:pPr>
      <w:r w:rsidRPr="00406940">
        <w:rPr>
          <w:sz w:val="22"/>
          <w:szCs w:val="22"/>
        </w:rPr>
        <w:t xml:space="preserve">                       </w:t>
      </w:r>
      <w:r w:rsidR="00C038DD">
        <w:rPr>
          <w:sz w:val="22"/>
          <w:szCs w:val="22"/>
        </w:rPr>
        <w:t xml:space="preserve">                     </w:t>
      </w:r>
      <w:r w:rsidRPr="00406940">
        <w:rPr>
          <w:sz w:val="22"/>
          <w:szCs w:val="22"/>
        </w:rPr>
        <w:t xml:space="preserve">                                                                                                                                                                                                                                                                                                                                                                                                                                                                                                                                                                                                                                                                                                                                                                                                                                                                                                                                                                                                                                                                                                                                                                                                                                                                                                                                                                                                                                                                                                                                                                                                                                                                                                                                                                                                                                                                                                                                                                                                                                                                                                                                                                                                                                                                                                                                                                                                                                                                                                                                                                                                                                                                                                                                                                                                                                                                                                                                                                                                                                                                                                                                                                                                                                                                                                                                                                                                                                                                                                                                                                                                                                                                                                                                                                                                                                                                                                                                                                                                                                                                                                                                                                                                                                                                                                                                                                                                                                                                                                                                                                                                                                                                                                                                                                                                                                                                                                                                                                                                                                                                                                                                                                                                                                                                                                                                                                                                                                                                                                                                                                                                                                                                                                                                                                                                                                                                                                                                                                                                                                                                                                                                                                                                                                                                                                                                                                                                                                                                                                                                                                                                                                                                                                                                                                                                                                                                                                                                                                                                                                                                                                                                                                                                                                                                                                                                                                                                                                                                                                                                                                                                                                                                                                                                                                                                                                                                                                                                                                                                                                                                                                                                                                                                                                                                                                                                                                           </w:t>
      </w:r>
    </w:p>
    <w:p w:rsidR="00552455" w:rsidRDefault="00480767" w:rsidP="001A77AF">
      <w:pPr>
        <w:ind w:left="1440" w:hanging="1440"/>
        <w:rPr>
          <w:sz w:val="22"/>
        </w:rPr>
      </w:pPr>
      <w:r w:rsidRPr="00406940">
        <w:rPr>
          <w:b/>
          <w:sz w:val="22"/>
        </w:rPr>
        <w:t>MINUTES:</w:t>
      </w:r>
      <w:r w:rsidRPr="00406940">
        <w:rPr>
          <w:sz w:val="22"/>
        </w:rPr>
        <w:t xml:space="preserve">      </w:t>
      </w:r>
      <w:r w:rsidRPr="00406940">
        <w:rPr>
          <w:b/>
          <w:sz w:val="22"/>
        </w:rPr>
        <w:tab/>
      </w:r>
      <w:r w:rsidR="00C038DD" w:rsidRPr="00C038DD">
        <w:rPr>
          <w:sz w:val="22"/>
        </w:rPr>
        <w:t>October 7</w:t>
      </w:r>
      <w:r w:rsidRPr="00C038DD">
        <w:rPr>
          <w:sz w:val="22"/>
        </w:rPr>
        <w:t>,</w:t>
      </w:r>
      <w:r w:rsidRPr="00406940">
        <w:rPr>
          <w:sz w:val="22"/>
        </w:rPr>
        <w:t xml:space="preserve"> 2024 Regular and Committee of the Whole meeting minutes.</w:t>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039AD" w:rsidRDefault="00884509">
      <w:pPr>
        <w:rPr>
          <w:sz w:val="22"/>
        </w:rPr>
      </w:pPr>
    </w:p>
    <w:p w:rsidR="005666B9" w:rsidRPr="00486A7D" w:rsidRDefault="004514F5" w:rsidP="00C85A6C">
      <w:pPr>
        <w:rPr>
          <w:b/>
          <w:sz w:val="22"/>
        </w:rPr>
      </w:pPr>
      <w:r w:rsidRPr="00486A7D">
        <w:rPr>
          <w:b/>
          <w:sz w:val="22"/>
        </w:rPr>
        <w:t>WRITTEN COMMUNICATIONS:</w:t>
      </w:r>
      <w:r w:rsidR="00556976" w:rsidRPr="00486A7D">
        <w:rPr>
          <w:b/>
          <w:sz w:val="22"/>
        </w:rPr>
        <w:t xml:space="preserve">  </w:t>
      </w:r>
    </w:p>
    <w:p w:rsidR="00B57A40" w:rsidRPr="00486A7D" w:rsidRDefault="00B57A40" w:rsidP="00B57A40">
      <w:pPr>
        <w:rPr>
          <w:sz w:val="22"/>
        </w:rPr>
      </w:pPr>
      <w:r w:rsidRPr="00486A7D">
        <w:rPr>
          <w:sz w:val="22"/>
        </w:rPr>
        <w:t>Finance Director’s Request for Legislation #F24-5</w:t>
      </w:r>
      <w:r w:rsidR="00486A7D" w:rsidRPr="00486A7D">
        <w:rPr>
          <w:sz w:val="22"/>
        </w:rPr>
        <w:t>4</w:t>
      </w:r>
      <w:r w:rsidRPr="00486A7D">
        <w:rPr>
          <w:sz w:val="22"/>
        </w:rPr>
        <w:t xml:space="preserve"> to amend the 2024 Budget Ordinance 23-94 to appropriate funds </w:t>
      </w:r>
    </w:p>
    <w:p w:rsidR="00EF6ECC" w:rsidRPr="00486A7D" w:rsidRDefault="00B57A40" w:rsidP="00B57A40">
      <w:pPr>
        <w:rPr>
          <w:sz w:val="22"/>
        </w:rPr>
      </w:pPr>
      <w:r w:rsidRPr="00486A7D">
        <w:rPr>
          <w:sz w:val="22"/>
        </w:rPr>
        <w:t xml:space="preserve">     into the </w:t>
      </w:r>
      <w:r w:rsidR="00486A7D" w:rsidRPr="00486A7D">
        <w:rPr>
          <w:sz w:val="22"/>
        </w:rPr>
        <w:t xml:space="preserve">Municipal Court Budget </w:t>
      </w:r>
      <w:r w:rsidRPr="00486A7D">
        <w:rPr>
          <w:sz w:val="22"/>
        </w:rPr>
        <w:t>($</w:t>
      </w:r>
      <w:r w:rsidR="00486A7D" w:rsidRPr="00486A7D">
        <w:rPr>
          <w:sz w:val="22"/>
        </w:rPr>
        <w:t>45,000.00</w:t>
      </w:r>
      <w:r w:rsidRPr="00486A7D">
        <w:rPr>
          <w:sz w:val="22"/>
        </w:rPr>
        <w:t>)</w:t>
      </w:r>
    </w:p>
    <w:p w:rsidR="00486A7D" w:rsidRPr="00486A7D" w:rsidRDefault="00486A7D" w:rsidP="00486A7D">
      <w:pPr>
        <w:rPr>
          <w:sz w:val="22"/>
        </w:rPr>
      </w:pPr>
      <w:r w:rsidRPr="00486A7D">
        <w:rPr>
          <w:sz w:val="22"/>
        </w:rPr>
        <w:t xml:space="preserve">Finance Director’s Request for Legislation #F24-55 to amend the 2024 Budget Ordinance 23-94 to appropriate funds </w:t>
      </w:r>
    </w:p>
    <w:p w:rsidR="00486A7D" w:rsidRPr="00486A7D" w:rsidRDefault="00486A7D" w:rsidP="00486A7D">
      <w:pPr>
        <w:rPr>
          <w:sz w:val="22"/>
        </w:rPr>
      </w:pPr>
      <w:r w:rsidRPr="00486A7D">
        <w:rPr>
          <w:sz w:val="22"/>
        </w:rPr>
        <w:t xml:space="preserve">     into the Fire Department Budget ($2,500.00)</w:t>
      </w:r>
    </w:p>
    <w:p w:rsidR="00486A7D" w:rsidRPr="00486A7D" w:rsidRDefault="00486A7D" w:rsidP="00486A7D">
      <w:pPr>
        <w:rPr>
          <w:sz w:val="22"/>
        </w:rPr>
      </w:pPr>
      <w:r w:rsidRPr="00486A7D">
        <w:rPr>
          <w:sz w:val="22"/>
        </w:rPr>
        <w:t xml:space="preserve">Finance Director’s Request for Legislation #F24-56 to amend the 2024 Budget Ordinance 23-94 to appropriate funds </w:t>
      </w:r>
    </w:p>
    <w:p w:rsidR="00486A7D" w:rsidRPr="00486A7D" w:rsidRDefault="00486A7D" w:rsidP="00486A7D">
      <w:pPr>
        <w:rPr>
          <w:sz w:val="22"/>
        </w:rPr>
      </w:pPr>
      <w:r w:rsidRPr="00486A7D">
        <w:rPr>
          <w:sz w:val="22"/>
        </w:rPr>
        <w:t xml:space="preserve">     into the Building Maintenance Capital Budget ($62,000.00)</w:t>
      </w:r>
    </w:p>
    <w:p w:rsidR="00486A7D" w:rsidRPr="00486A7D" w:rsidRDefault="00486A7D" w:rsidP="00486A7D">
      <w:pPr>
        <w:rPr>
          <w:sz w:val="22"/>
        </w:rPr>
      </w:pPr>
      <w:r w:rsidRPr="00486A7D">
        <w:rPr>
          <w:sz w:val="22"/>
        </w:rPr>
        <w:t xml:space="preserve">Finance Director’s Request for Legislation #F24-57 to amend the 2024 Budget Ordinance 23-94 to appropriate funds </w:t>
      </w:r>
    </w:p>
    <w:p w:rsidR="00486A7D" w:rsidRPr="00486A7D" w:rsidRDefault="00486A7D" w:rsidP="00486A7D">
      <w:pPr>
        <w:rPr>
          <w:sz w:val="22"/>
        </w:rPr>
      </w:pPr>
      <w:r w:rsidRPr="00486A7D">
        <w:rPr>
          <w:sz w:val="22"/>
        </w:rPr>
        <w:t xml:space="preserve">     into the Fire Department Budget ($3,392.36)</w:t>
      </w:r>
    </w:p>
    <w:p w:rsidR="00486A7D" w:rsidRPr="00486A7D" w:rsidRDefault="00486A7D" w:rsidP="00486A7D">
      <w:pPr>
        <w:rPr>
          <w:sz w:val="22"/>
        </w:rPr>
      </w:pPr>
      <w:r w:rsidRPr="00486A7D">
        <w:rPr>
          <w:sz w:val="22"/>
        </w:rPr>
        <w:t xml:space="preserve">Finance Director’s Request for Legislation #F24-58 to amend the 2024 Budget Ordinance 23-94 to appropriate funds </w:t>
      </w:r>
    </w:p>
    <w:p w:rsidR="00486A7D" w:rsidRPr="00486A7D" w:rsidRDefault="00486A7D" w:rsidP="00486A7D">
      <w:pPr>
        <w:rPr>
          <w:sz w:val="22"/>
        </w:rPr>
      </w:pPr>
      <w:r w:rsidRPr="00486A7D">
        <w:rPr>
          <w:sz w:val="22"/>
        </w:rPr>
        <w:t xml:space="preserve">     into the Municipal Court Budget ($5,000.00)</w:t>
      </w:r>
    </w:p>
    <w:p w:rsidR="00C038DD" w:rsidRPr="00486A7D" w:rsidRDefault="00C038DD" w:rsidP="00B57A40">
      <w:pPr>
        <w:rPr>
          <w:sz w:val="22"/>
        </w:rPr>
      </w:pPr>
    </w:p>
    <w:p w:rsidR="00181F5B" w:rsidRPr="00401BC5" w:rsidRDefault="00BB41BA" w:rsidP="00181F5B">
      <w:pPr>
        <w:rPr>
          <w:sz w:val="22"/>
        </w:rPr>
      </w:pPr>
      <w:r w:rsidRPr="00401BC5">
        <w:rPr>
          <w:b/>
          <w:sz w:val="22"/>
        </w:rPr>
        <w:t>ORA</w:t>
      </w:r>
      <w:r w:rsidR="00181F5B" w:rsidRPr="00401BC5">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AF4D77">
      <w:pPr>
        <w:spacing w:line="276" w:lineRule="auto"/>
        <w:rPr>
          <w:sz w:val="22"/>
          <w:szCs w:val="22"/>
        </w:rPr>
      </w:pPr>
      <w:r w:rsidRPr="00C045F8">
        <w:rPr>
          <w:b/>
          <w:sz w:val="22"/>
          <w:szCs w:val="22"/>
        </w:rPr>
        <w:t>M</w:t>
      </w:r>
      <w:r w:rsidR="00181F5B" w:rsidRPr="00C045F8">
        <w:rPr>
          <w:b/>
          <w:sz w:val="22"/>
          <w:szCs w:val="22"/>
        </w:rPr>
        <w:t>OTIONS:</w:t>
      </w:r>
    </w:p>
    <w:p w:rsidR="00181F5B" w:rsidRPr="00C045F8" w:rsidRDefault="00181F5B" w:rsidP="00AF4D77">
      <w:pPr>
        <w:tabs>
          <w:tab w:val="center" w:pos="5328"/>
        </w:tabs>
        <w:spacing w:line="276"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AF4D77">
      <w:pPr>
        <w:spacing w:line="276"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AF4D77">
      <w:pPr>
        <w:tabs>
          <w:tab w:val="center" w:pos="5328"/>
        </w:tabs>
        <w:spacing w:line="276" w:lineRule="auto"/>
        <w:rPr>
          <w:b/>
          <w:sz w:val="22"/>
          <w:szCs w:val="22"/>
        </w:rPr>
      </w:pPr>
      <w:r w:rsidRPr="00C045F8">
        <w:rPr>
          <w:b/>
          <w:sz w:val="22"/>
          <w:szCs w:val="22"/>
        </w:rPr>
        <w:t xml:space="preserve">ADJOURNMENT:     </w:t>
      </w:r>
    </w:p>
    <w:p w:rsidR="00D00F82" w:rsidRDefault="00D00F82" w:rsidP="00F45483">
      <w:pPr>
        <w:tabs>
          <w:tab w:val="center" w:pos="5328"/>
        </w:tabs>
        <w:rPr>
          <w:b/>
          <w:sz w:val="22"/>
          <w:szCs w:val="22"/>
        </w:rPr>
      </w:pPr>
    </w:p>
    <w:p w:rsidR="00F61135" w:rsidRDefault="00F61135" w:rsidP="00C67BDF">
      <w:pPr>
        <w:tabs>
          <w:tab w:val="center" w:pos="5328"/>
        </w:tabs>
        <w:rPr>
          <w:i/>
          <w:spacing w:val="4"/>
          <w:sz w:val="20"/>
        </w:rPr>
      </w:pPr>
    </w:p>
    <w:p w:rsidR="00884509"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C06C79" w:rsidRPr="00C045F8" w:rsidRDefault="00C06C79" w:rsidP="00C67BDF">
      <w:pPr>
        <w:tabs>
          <w:tab w:val="center" w:pos="5328"/>
        </w:tabs>
        <w:rPr>
          <w:i/>
          <w:spacing w:val="4"/>
          <w:sz w:val="20"/>
        </w:rPr>
      </w:pPr>
    </w:p>
    <w:p w:rsidR="00B039AD" w:rsidRDefault="00B039AD">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Default="00A70E4D" w:rsidP="00851828">
      <w:pPr>
        <w:tabs>
          <w:tab w:val="left" w:pos="3633"/>
        </w:tabs>
        <w:rPr>
          <w:b/>
          <w:sz w:val="22"/>
          <w:szCs w:val="22"/>
        </w:rPr>
      </w:pPr>
    </w:p>
    <w:p w:rsidR="00851828" w:rsidRPr="00851828" w:rsidRDefault="00851828" w:rsidP="00851828">
      <w:pPr>
        <w:tabs>
          <w:tab w:val="left" w:pos="2520"/>
        </w:tabs>
        <w:rPr>
          <w:bCs/>
          <w:color w:val="000000"/>
          <w:kern w:val="0"/>
          <w:sz w:val="22"/>
          <w:szCs w:val="22"/>
        </w:rPr>
      </w:pPr>
      <w:r w:rsidRPr="00851828">
        <w:rPr>
          <w:b/>
          <w:bCs/>
          <w:color w:val="000000"/>
          <w:kern w:val="0"/>
          <w:sz w:val="22"/>
          <w:szCs w:val="22"/>
        </w:rPr>
        <w:t xml:space="preserve">Resolution 2024-41 </w:t>
      </w:r>
      <w:r w:rsidRPr="00851828">
        <w:rPr>
          <w:b/>
          <w:bCs/>
          <w:color w:val="000000"/>
          <w:kern w:val="0"/>
          <w:sz w:val="22"/>
          <w:szCs w:val="22"/>
        </w:rPr>
        <w:tab/>
      </w:r>
      <w:r w:rsidRPr="00851828">
        <w:rPr>
          <w:bCs/>
          <w:color w:val="000000"/>
          <w:kern w:val="0"/>
          <w:sz w:val="22"/>
          <w:szCs w:val="22"/>
        </w:rPr>
        <w:t xml:space="preserve">A RESOLUTION authorizing the Mayor to apply for, accept, and enter into a Water </w:t>
      </w:r>
    </w:p>
    <w:p w:rsidR="00851828" w:rsidRPr="00851828" w:rsidRDefault="00851828" w:rsidP="00851828">
      <w:pPr>
        <w:tabs>
          <w:tab w:val="left" w:pos="2520"/>
        </w:tabs>
        <w:rPr>
          <w:bCs/>
          <w:color w:val="000000"/>
          <w:kern w:val="0"/>
          <w:sz w:val="22"/>
          <w:szCs w:val="22"/>
        </w:rPr>
      </w:pPr>
      <w:r w:rsidRPr="00851828">
        <w:rPr>
          <w:bCs/>
          <w:color w:val="000000"/>
          <w:kern w:val="0"/>
          <w:sz w:val="22"/>
          <w:szCs w:val="22"/>
        </w:rPr>
        <w:t>Intro. By</w:t>
      </w:r>
      <w:r w:rsidRPr="00851828">
        <w:rPr>
          <w:bCs/>
          <w:color w:val="000000"/>
          <w:kern w:val="0"/>
          <w:sz w:val="22"/>
          <w:szCs w:val="22"/>
        </w:rPr>
        <w:tab/>
        <w:t xml:space="preserve">Pollution Control Loan Fund (WPCLF) Agreement on behalf of the City of Tiffin for the </w:t>
      </w:r>
    </w:p>
    <w:p w:rsidR="00851828" w:rsidRPr="00851828" w:rsidRDefault="00851828" w:rsidP="00851828">
      <w:pPr>
        <w:tabs>
          <w:tab w:val="left" w:pos="2520"/>
        </w:tabs>
        <w:rPr>
          <w:bCs/>
          <w:color w:val="000000"/>
          <w:kern w:val="0"/>
          <w:sz w:val="22"/>
          <w:szCs w:val="22"/>
        </w:rPr>
      </w:pPr>
      <w:r w:rsidRPr="00851828">
        <w:rPr>
          <w:bCs/>
          <w:color w:val="000000"/>
          <w:kern w:val="0"/>
          <w:sz w:val="22"/>
          <w:szCs w:val="22"/>
        </w:rPr>
        <w:t>Cheyane Thacker</w:t>
      </w:r>
      <w:r w:rsidRPr="00851828">
        <w:rPr>
          <w:bCs/>
          <w:color w:val="000000"/>
          <w:kern w:val="0"/>
          <w:sz w:val="22"/>
          <w:szCs w:val="22"/>
        </w:rPr>
        <w:tab/>
        <w:t xml:space="preserve">design of wastewater facilities involving the Main Interceptor Project, designating a </w:t>
      </w:r>
    </w:p>
    <w:p w:rsidR="00851828" w:rsidRPr="00851828" w:rsidRDefault="00851828" w:rsidP="00851828">
      <w:pPr>
        <w:tabs>
          <w:tab w:val="left" w:pos="2520"/>
        </w:tabs>
        <w:rPr>
          <w:kern w:val="0"/>
          <w:sz w:val="22"/>
          <w:szCs w:val="22"/>
        </w:rPr>
      </w:pPr>
      <w:r w:rsidRPr="00851828">
        <w:rPr>
          <w:bCs/>
          <w:color w:val="000000"/>
          <w:kern w:val="0"/>
          <w:sz w:val="22"/>
          <w:szCs w:val="22"/>
        </w:rPr>
        <w:t>1</w:t>
      </w:r>
      <w:r w:rsidRPr="00851828">
        <w:rPr>
          <w:bCs/>
          <w:color w:val="000000"/>
          <w:kern w:val="0"/>
          <w:sz w:val="22"/>
          <w:szCs w:val="22"/>
          <w:vertAlign w:val="superscript"/>
        </w:rPr>
        <w:t>st</w:t>
      </w:r>
      <w:r w:rsidRPr="00851828">
        <w:rPr>
          <w:bCs/>
          <w:color w:val="000000"/>
          <w:kern w:val="0"/>
          <w:sz w:val="22"/>
          <w:szCs w:val="22"/>
        </w:rPr>
        <w:t xml:space="preserve"> Reading</w:t>
      </w:r>
      <w:r w:rsidRPr="00851828">
        <w:rPr>
          <w:bCs/>
          <w:color w:val="000000"/>
          <w:kern w:val="0"/>
          <w:sz w:val="22"/>
          <w:szCs w:val="22"/>
        </w:rPr>
        <w:tab/>
        <w:t>dedicated repayment source for the loan, and declaring an emergency.</w:t>
      </w:r>
    </w:p>
    <w:p w:rsidR="00851828" w:rsidRPr="00851828" w:rsidRDefault="00851828" w:rsidP="00DF0EA4">
      <w:pPr>
        <w:tabs>
          <w:tab w:val="left" w:pos="2880"/>
          <w:tab w:val="left" w:pos="3633"/>
        </w:tabs>
        <w:rPr>
          <w:sz w:val="22"/>
          <w:szCs w:val="22"/>
        </w:rPr>
      </w:pPr>
    </w:p>
    <w:p w:rsidR="00C55AEA" w:rsidRPr="000D3553" w:rsidRDefault="00C55AEA" w:rsidP="001014BF">
      <w:pPr>
        <w:pStyle w:val="BodyText"/>
        <w:tabs>
          <w:tab w:val="left" w:pos="1890"/>
          <w:tab w:val="left" w:pos="2520"/>
        </w:tabs>
        <w:jc w:val="left"/>
        <w:rPr>
          <w:b/>
          <w:kern w:val="0"/>
          <w:sz w:val="22"/>
          <w:szCs w:val="22"/>
        </w:rPr>
      </w:pPr>
      <w:bookmarkStart w:id="0" w:name="_GoBack"/>
      <w:bookmarkEnd w:id="0"/>
    </w:p>
    <w:p w:rsidR="00CA528F" w:rsidRPr="000D3553" w:rsidRDefault="00B32186" w:rsidP="008F77A3">
      <w:pPr>
        <w:pStyle w:val="BodyText"/>
        <w:tabs>
          <w:tab w:val="left" w:pos="1890"/>
        </w:tabs>
        <w:jc w:val="left"/>
        <w:rPr>
          <w:b/>
          <w:sz w:val="22"/>
          <w:szCs w:val="22"/>
        </w:rPr>
      </w:pPr>
      <w:r w:rsidRPr="000D3553">
        <w:rPr>
          <w:b/>
          <w:sz w:val="22"/>
          <w:szCs w:val="22"/>
          <w:u w:val="single"/>
        </w:rPr>
        <w:t>ORDINANCES</w:t>
      </w:r>
      <w:r w:rsidRPr="000D3553">
        <w:rPr>
          <w:b/>
          <w:sz w:val="22"/>
          <w:szCs w:val="22"/>
        </w:rPr>
        <w:t>:</w:t>
      </w:r>
    </w:p>
    <w:p w:rsidR="00214AD9" w:rsidRPr="000D3553" w:rsidRDefault="00214AD9" w:rsidP="007E7965">
      <w:pPr>
        <w:tabs>
          <w:tab w:val="left" w:pos="2520"/>
        </w:tabs>
        <w:rPr>
          <w:bCs/>
          <w:kern w:val="0"/>
          <w:sz w:val="22"/>
          <w:szCs w:val="22"/>
        </w:rPr>
      </w:pPr>
    </w:p>
    <w:p w:rsidR="00D737F9" w:rsidRPr="000D3553" w:rsidRDefault="00177CC3" w:rsidP="00D737F9">
      <w:pPr>
        <w:tabs>
          <w:tab w:val="left" w:pos="2520"/>
        </w:tabs>
        <w:rPr>
          <w:sz w:val="22"/>
          <w:szCs w:val="22"/>
        </w:rPr>
      </w:pPr>
      <w:r w:rsidRPr="000D3553">
        <w:rPr>
          <w:b/>
          <w:kern w:val="0"/>
          <w:sz w:val="22"/>
          <w:szCs w:val="22"/>
        </w:rPr>
        <w:t>Ordinance 2024-77</w:t>
      </w:r>
      <w:r w:rsidR="00D737F9" w:rsidRPr="000D3553">
        <w:rPr>
          <w:b/>
          <w:kern w:val="0"/>
          <w:sz w:val="22"/>
          <w:szCs w:val="22"/>
        </w:rPr>
        <w:tab/>
      </w:r>
      <w:r w:rsidR="00D737F9" w:rsidRPr="000D3553">
        <w:rPr>
          <w:sz w:val="22"/>
          <w:szCs w:val="22"/>
        </w:rPr>
        <w:t xml:space="preserve">AN ORDINANCE authorizing and directing the City Administrator to prepare plans and </w:t>
      </w:r>
    </w:p>
    <w:p w:rsidR="00D737F9" w:rsidRPr="000D3553" w:rsidRDefault="00D737F9" w:rsidP="00D737F9">
      <w:pPr>
        <w:tabs>
          <w:tab w:val="left" w:pos="2520"/>
        </w:tabs>
        <w:rPr>
          <w:sz w:val="22"/>
          <w:szCs w:val="22"/>
        </w:rPr>
      </w:pPr>
      <w:r w:rsidRPr="000D3553">
        <w:rPr>
          <w:sz w:val="22"/>
          <w:szCs w:val="22"/>
        </w:rPr>
        <w:t>Intro. By</w:t>
      </w:r>
      <w:r w:rsidRPr="000D3553">
        <w:rPr>
          <w:sz w:val="22"/>
          <w:szCs w:val="22"/>
        </w:rPr>
        <w:tab/>
        <w:t xml:space="preserve">specifications, advertise for and receive bids, recommend and execute a contract for the </w:t>
      </w:r>
    </w:p>
    <w:p w:rsidR="00D737F9" w:rsidRPr="000D3553" w:rsidRDefault="00D737F9" w:rsidP="00D737F9">
      <w:pPr>
        <w:tabs>
          <w:tab w:val="left" w:pos="2520"/>
        </w:tabs>
        <w:rPr>
          <w:sz w:val="22"/>
          <w:szCs w:val="22"/>
        </w:rPr>
      </w:pPr>
      <w:r w:rsidRPr="000D3553">
        <w:rPr>
          <w:sz w:val="22"/>
          <w:szCs w:val="22"/>
        </w:rPr>
        <w:t>Cheyane Thacker</w:t>
      </w:r>
      <w:r w:rsidRPr="000D3553">
        <w:rPr>
          <w:sz w:val="22"/>
          <w:szCs w:val="22"/>
        </w:rPr>
        <w:tab/>
      </w:r>
      <w:r w:rsidRPr="000D3553">
        <w:rPr>
          <w:bCs/>
          <w:sz w:val="22"/>
          <w:szCs w:val="22"/>
        </w:rPr>
        <w:t>2025 Street Paving Program, and declaring an emergency</w:t>
      </w:r>
      <w:r w:rsidRPr="000D3553">
        <w:rPr>
          <w:sz w:val="22"/>
          <w:szCs w:val="22"/>
        </w:rPr>
        <w:t>.</w:t>
      </w:r>
    </w:p>
    <w:p w:rsidR="00D737F9" w:rsidRPr="000D3553" w:rsidRDefault="00851828" w:rsidP="00D737F9">
      <w:pPr>
        <w:tabs>
          <w:tab w:val="left" w:pos="2520"/>
        </w:tabs>
        <w:rPr>
          <w:i/>
          <w:sz w:val="22"/>
          <w:szCs w:val="22"/>
        </w:rPr>
      </w:pPr>
      <w:r w:rsidRPr="000D3553">
        <w:rPr>
          <w:sz w:val="22"/>
          <w:szCs w:val="22"/>
        </w:rPr>
        <w:t>3</w:t>
      </w:r>
      <w:r w:rsidRPr="000D3553">
        <w:rPr>
          <w:sz w:val="22"/>
          <w:szCs w:val="22"/>
          <w:vertAlign w:val="superscript"/>
        </w:rPr>
        <w:t>rd</w:t>
      </w:r>
      <w:r w:rsidRPr="000D3553">
        <w:rPr>
          <w:sz w:val="22"/>
          <w:szCs w:val="22"/>
        </w:rPr>
        <w:t xml:space="preserve"> </w:t>
      </w:r>
      <w:r w:rsidR="00D737F9" w:rsidRPr="000D3553">
        <w:rPr>
          <w:sz w:val="22"/>
          <w:szCs w:val="22"/>
        </w:rPr>
        <w:t>Reading</w:t>
      </w:r>
      <w:r w:rsidR="00D737F9" w:rsidRPr="000D3553">
        <w:rPr>
          <w:sz w:val="22"/>
          <w:szCs w:val="22"/>
        </w:rPr>
        <w:tab/>
      </w:r>
      <w:r w:rsidR="00D737F9" w:rsidRPr="000D3553">
        <w:rPr>
          <w:i/>
          <w:sz w:val="22"/>
          <w:szCs w:val="22"/>
        </w:rPr>
        <w:t>(Mayor’s Request for Legislation #24-40)</w:t>
      </w:r>
    </w:p>
    <w:p w:rsidR="00177CC3" w:rsidRPr="000D3553" w:rsidRDefault="00177CC3" w:rsidP="00743AE6">
      <w:pPr>
        <w:tabs>
          <w:tab w:val="left" w:pos="2520"/>
        </w:tabs>
        <w:rPr>
          <w:kern w:val="0"/>
          <w:sz w:val="22"/>
          <w:szCs w:val="22"/>
        </w:rPr>
      </w:pPr>
    </w:p>
    <w:p w:rsidR="00ED6F71" w:rsidRPr="000D3553" w:rsidRDefault="00C038DD" w:rsidP="00ED6F71">
      <w:pPr>
        <w:tabs>
          <w:tab w:val="left" w:pos="2520"/>
        </w:tabs>
        <w:rPr>
          <w:sz w:val="22"/>
          <w:szCs w:val="22"/>
        </w:rPr>
      </w:pPr>
      <w:r w:rsidRPr="000D3553">
        <w:rPr>
          <w:b/>
          <w:bCs/>
          <w:kern w:val="0"/>
          <w:sz w:val="22"/>
          <w:szCs w:val="22"/>
        </w:rPr>
        <w:t>Ordinance 2024-86</w:t>
      </w:r>
      <w:r w:rsidR="00ED6F71" w:rsidRPr="000D3553">
        <w:rPr>
          <w:b/>
          <w:bCs/>
          <w:kern w:val="0"/>
          <w:sz w:val="22"/>
          <w:szCs w:val="22"/>
        </w:rPr>
        <w:tab/>
      </w:r>
      <w:r w:rsidR="00851828" w:rsidRPr="000D3553">
        <w:rPr>
          <w:sz w:val="22"/>
          <w:szCs w:val="22"/>
        </w:rPr>
        <w:t xml:space="preserve">AN ORDINANCE responding to Petition No. 2024-04 vacating the alley off of East Market </w:t>
      </w:r>
    </w:p>
    <w:p w:rsidR="00ED6F71" w:rsidRPr="000D3553" w:rsidRDefault="00ED6F71" w:rsidP="00ED6F71">
      <w:pPr>
        <w:tabs>
          <w:tab w:val="left" w:pos="2520"/>
        </w:tabs>
        <w:rPr>
          <w:sz w:val="22"/>
          <w:szCs w:val="22"/>
        </w:rPr>
      </w:pPr>
      <w:r w:rsidRPr="000D3553">
        <w:rPr>
          <w:sz w:val="22"/>
          <w:szCs w:val="22"/>
        </w:rPr>
        <w:t>Intro. By</w:t>
      </w:r>
      <w:r w:rsidRPr="000D3553">
        <w:rPr>
          <w:sz w:val="22"/>
          <w:szCs w:val="22"/>
        </w:rPr>
        <w:tab/>
      </w:r>
      <w:r w:rsidR="00851828" w:rsidRPr="000D3553">
        <w:rPr>
          <w:sz w:val="22"/>
          <w:szCs w:val="22"/>
        </w:rPr>
        <w:t xml:space="preserve">Street running </w:t>
      </w:r>
      <w:bookmarkStart w:id="1" w:name="_Hlk173305559"/>
      <w:r w:rsidR="00851828" w:rsidRPr="000D3553">
        <w:rPr>
          <w:sz w:val="22"/>
          <w:szCs w:val="22"/>
        </w:rPr>
        <w:t xml:space="preserve">North/South between Lot No. 62 of George Fiege’s Addition and Lot No. 1 </w:t>
      </w:r>
    </w:p>
    <w:p w:rsidR="00ED6F71" w:rsidRPr="000D3553" w:rsidRDefault="00ED6F71" w:rsidP="00ED6F71">
      <w:pPr>
        <w:tabs>
          <w:tab w:val="left" w:pos="2520"/>
        </w:tabs>
        <w:rPr>
          <w:sz w:val="22"/>
          <w:szCs w:val="22"/>
        </w:rPr>
      </w:pPr>
      <w:r w:rsidRPr="000D3553">
        <w:rPr>
          <w:sz w:val="22"/>
          <w:szCs w:val="22"/>
        </w:rPr>
        <w:t>Cheyane Thacker</w:t>
      </w:r>
      <w:r w:rsidRPr="000D3553">
        <w:rPr>
          <w:sz w:val="22"/>
          <w:szCs w:val="22"/>
        </w:rPr>
        <w:tab/>
      </w:r>
      <w:r w:rsidR="00851828" w:rsidRPr="000D3553">
        <w:rPr>
          <w:sz w:val="22"/>
          <w:szCs w:val="22"/>
        </w:rPr>
        <w:t xml:space="preserve">of Fiege’s Replat of Lots 63-67 of George Fiege’s Addition in the First Ward of the City of </w:t>
      </w:r>
    </w:p>
    <w:p w:rsidR="00851828" w:rsidRPr="000D3553" w:rsidRDefault="00ED6F71" w:rsidP="00ED6F71">
      <w:pPr>
        <w:tabs>
          <w:tab w:val="left" w:pos="2520"/>
        </w:tabs>
        <w:rPr>
          <w:sz w:val="22"/>
          <w:szCs w:val="22"/>
        </w:rPr>
      </w:pPr>
      <w:r w:rsidRPr="000D3553">
        <w:rPr>
          <w:sz w:val="22"/>
          <w:szCs w:val="22"/>
        </w:rPr>
        <w:t>1</w:t>
      </w:r>
      <w:r w:rsidRPr="000D3553">
        <w:rPr>
          <w:sz w:val="22"/>
          <w:szCs w:val="22"/>
          <w:vertAlign w:val="superscript"/>
        </w:rPr>
        <w:t>st</w:t>
      </w:r>
      <w:r w:rsidRPr="000D3553">
        <w:rPr>
          <w:sz w:val="22"/>
          <w:szCs w:val="22"/>
        </w:rPr>
        <w:t xml:space="preserve"> Reading</w:t>
      </w:r>
      <w:r w:rsidRPr="000D3553">
        <w:rPr>
          <w:sz w:val="22"/>
          <w:szCs w:val="22"/>
        </w:rPr>
        <w:tab/>
      </w:r>
      <w:r w:rsidR="00851828" w:rsidRPr="000D3553">
        <w:rPr>
          <w:sz w:val="22"/>
          <w:szCs w:val="22"/>
        </w:rPr>
        <w:t>Tiffin, Ohio</w:t>
      </w:r>
      <w:bookmarkEnd w:id="1"/>
      <w:r w:rsidR="00851828" w:rsidRPr="000D3553">
        <w:rPr>
          <w:sz w:val="22"/>
          <w:szCs w:val="22"/>
        </w:rPr>
        <w:t>.</w:t>
      </w:r>
    </w:p>
    <w:p w:rsidR="009A054E" w:rsidRPr="00851828" w:rsidRDefault="00ED6F71" w:rsidP="00492C8F">
      <w:pPr>
        <w:tabs>
          <w:tab w:val="left" w:pos="2520"/>
        </w:tabs>
        <w:rPr>
          <w:bCs/>
          <w:color w:val="FF0000"/>
          <w:kern w:val="0"/>
          <w:sz w:val="22"/>
          <w:szCs w:val="22"/>
        </w:rPr>
      </w:pPr>
      <w:r>
        <w:rPr>
          <w:sz w:val="22"/>
          <w:szCs w:val="22"/>
        </w:rPr>
        <w:tab/>
      </w:r>
    </w:p>
    <w:p w:rsidR="00ED6F71" w:rsidRDefault="00851828" w:rsidP="00ED6F71">
      <w:pPr>
        <w:tabs>
          <w:tab w:val="left" w:pos="2520"/>
        </w:tabs>
        <w:rPr>
          <w:bCs/>
          <w:color w:val="000000"/>
          <w:kern w:val="0"/>
          <w:sz w:val="22"/>
          <w:szCs w:val="22"/>
        </w:rPr>
      </w:pPr>
      <w:r>
        <w:rPr>
          <w:b/>
          <w:bCs/>
          <w:kern w:val="0"/>
          <w:sz w:val="22"/>
          <w:szCs w:val="22"/>
        </w:rPr>
        <w:t>Ordinance 2024-87</w:t>
      </w:r>
      <w:r w:rsidR="00ED6F71">
        <w:rPr>
          <w:b/>
          <w:bCs/>
          <w:kern w:val="0"/>
          <w:sz w:val="22"/>
          <w:szCs w:val="22"/>
        </w:rPr>
        <w:t xml:space="preserve"> </w:t>
      </w:r>
      <w:r w:rsidR="00ED6F71">
        <w:rPr>
          <w:b/>
          <w:bCs/>
          <w:kern w:val="0"/>
          <w:sz w:val="22"/>
          <w:szCs w:val="22"/>
        </w:rPr>
        <w:tab/>
      </w:r>
      <w:r w:rsidR="00ED6F71" w:rsidRPr="00ED6F71">
        <w:rPr>
          <w:bCs/>
          <w:color w:val="000000"/>
          <w:kern w:val="0"/>
          <w:sz w:val="22"/>
          <w:szCs w:val="22"/>
        </w:rPr>
        <w:t xml:space="preserve">AN ORDINANCE amending the 2024 Budget Ordinance 23-94 to appropriate funds into </w:t>
      </w:r>
    </w:p>
    <w:p w:rsidR="00ED6F71" w:rsidRDefault="00ED6F71" w:rsidP="00ED6F71">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ED6F71">
        <w:rPr>
          <w:bCs/>
          <w:color w:val="000000"/>
          <w:kern w:val="0"/>
          <w:sz w:val="22"/>
          <w:szCs w:val="22"/>
        </w:rPr>
        <w:t>the Municipal Court Budget.</w:t>
      </w:r>
    </w:p>
    <w:p w:rsidR="00ED6F71" w:rsidRPr="00ED6F71" w:rsidRDefault="00ED6F71" w:rsidP="00ED6F71">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Requests for Legislation #F24-54 and #F24-58)</w:t>
      </w:r>
    </w:p>
    <w:p w:rsidR="00ED6F71" w:rsidRPr="00ED6F71" w:rsidRDefault="00ED6F71" w:rsidP="00ED6F71">
      <w:pPr>
        <w:tabs>
          <w:tab w:val="left" w:pos="2520"/>
        </w:tabs>
        <w:rPr>
          <w:kern w:val="0"/>
          <w:sz w:val="22"/>
          <w:szCs w:val="22"/>
        </w:rPr>
      </w:pPr>
      <w:r>
        <w:rPr>
          <w:bCs/>
          <w:color w:val="000000"/>
          <w:kern w:val="0"/>
          <w:sz w:val="22"/>
          <w:szCs w:val="22"/>
        </w:rPr>
        <w:t>1</w:t>
      </w:r>
      <w:r w:rsidRPr="00ED6F71">
        <w:rPr>
          <w:bCs/>
          <w:color w:val="000000"/>
          <w:kern w:val="0"/>
          <w:sz w:val="22"/>
          <w:szCs w:val="22"/>
          <w:vertAlign w:val="superscript"/>
        </w:rPr>
        <w:t>st</w:t>
      </w:r>
      <w:r>
        <w:rPr>
          <w:bCs/>
          <w:color w:val="000000"/>
          <w:kern w:val="0"/>
          <w:sz w:val="22"/>
          <w:szCs w:val="22"/>
        </w:rPr>
        <w:t xml:space="preserve"> Reading</w:t>
      </w:r>
    </w:p>
    <w:p w:rsidR="00851828" w:rsidRDefault="00851828" w:rsidP="00492C8F">
      <w:pPr>
        <w:tabs>
          <w:tab w:val="left" w:pos="2520"/>
        </w:tabs>
        <w:rPr>
          <w:b/>
          <w:bCs/>
          <w:kern w:val="0"/>
          <w:sz w:val="22"/>
          <w:szCs w:val="22"/>
        </w:rPr>
      </w:pPr>
    </w:p>
    <w:p w:rsidR="00ED6F71" w:rsidRDefault="00851828" w:rsidP="00ED6F71">
      <w:pPr>
        <w:tabs>
          <w:tab w:val="left" w:pos="2520"/>
        </w:tabs>
        <w:rPr>
          <w:bCs/>
          <w:color w:val="000000"/>
          <w:kern w:val="0"/>
          <w:sz w:val="22"/>
          <w:szCs w:val="22"/>
        </w:rPr>
      </w:pPr>
      <w:r>
        <w:rPr>
          <w:b/>
          <w:bCs/>
          <w:kern w:val="0"/>
          <w:sz w:val="22"/>
          <w:szCs w:val="22"/>
        </w:rPr>
        <w:t>Ordinance 2024-88</w:t>
      </w:r>
      <w:r w:rsidR="00ED6F71">
        <w:rPr>
          <w:b/>
          <w:bCs/>
          <w:kern w:val="0"/>
          <w:sz w:val="22"/>
          <w:szCs w:val="22"/>
        </w:rPr>
        <w:tab/>
      </w:r>
      <w:r w:rsidR="00ED6F71" w:rsidRPr="00ED6F71">
        <w:rPr>
          <w:bCs/>
          <w:color w:val="000000"/>
          <w:kern w:val="0"/>
          <w:sz w:val="22"/>
          <w:szCs w:val="22"/>
        </w:rPr>
        <w:t xml:space="preserve">AN ORDINANCE amending the 2024 Budget Ordinance 23-94 to appropriate funds into </w:t>
      </w:r>
    </w:p>
    <w:p w:rsidR="00ED6F71" w:rsidRDefault="00ED6F71" w:rsidP="00ED6F71">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ED6F71">
        <w:rPr>
          <w:bCs/>
          <w:color w:val="000000"/>
          <w:kern w:val="0"/>
          <w:sz w:val="22"/>
          <w:szCs w:val="22"/>
        </w:rPr>
        <w:t>the Fire Department Budget.</w:t>
      </w:r>
    </w:p>
    <w:p w:rsidR="00ED6F71" w:rsidRPr="00ED6F71" w:rsidRDefault="00ED6F71" w:rsidP="00ED6F71">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Requests for Legislation #F24-55 and #F24-57)</w:t>
      </w:r>
    </w:p>
    <w:p w:rsidR="00ED6F71" w:rsidRPr="00ED6F71" w:rsidRDefault="00ED6F71" w:rsidP="00ED6F71">
      <w:pPr>
        <w:tabs>
          <w:tab w:val="left" w:pos="2520"/>
        </w:tabs>
        <w:rPr>
          <w:kern w:val="0"/>
          <w:sz w:val="22"/>
          <w:szCs w:val="22"/>
        </w:rPr>
      </w:pPr>
      <w:r>
        <w:rPr>
          <w:bCs/>
          <w:color w:val="000000"/>
          <w:kern w:val="0"/>
          <w:sz w:val="22"/>
          <w:szCs w:val="22"/>
        </w:rPr>
        <w:t>1</w:t>
      </w:r>
      <w:r w:rsidRPr="00ED6F71">
        <w:rPr>
          <w:bCs/>
          <w:color w:val="000000"/>
          <w:kern w:val="0"/>
          <w:sz w:val="22"/>
          <w:szCs w:val="22"/>
          <w:vertAlign w:val="superscript"/>
        </w:rPr>
        <w:t>st</w:t>
      </w:r>
      <w:r>
        <w:rPr>
          <w:bCs/>
          <w:color w:val="000000"/>
          <w:kern w:val="0"/>
          <w:sz w:val="22"/>
          <w:szCs w:val="22"/>
        </w:rPr>
        <w:t xml:space="preserve"> Reading</w:t>
      </w:r>
    </w:p>
    <w:p w:rsidR="00ED6F71" w:rsidRDefault="00ED6F71" w:rsidP="00492C8F">
      <w:pPr>
        <w:tabs>
          <w:tab w:val="left" w:pos="2520"/>
        </w:tabs>
        <w:rPr>
          <w:b/>
          <w:bCs/>
          <w:kern w:val="0"/>
          <w:sz w:val="22"/>
          <w:szCs w:val="22"/>
        </w:rPr>
      </w:pPr>
    </w:p>
    <w:p w:rsidR="00BD5DA1" w:rsidRDefault="00851828" w:rsidP="00BD5DA1">
      <w:pPr>
        <w:tabs>
          <w:tab w:val="left" w:pos="2520"/>
        </w:tabs>
        <w:rPr>
          <w:bCs/>
          <w:color w:val="000000"/>
          <w:kern w:val="0"/>
          <w:sz w:val="22"/>
          <w:szCs w:val="22"/>
        </w:rPr>
      </w:pPr>
      <w:r>
        <w:rPr>
          <w:b/>
          <w:bCs/>
          <w:kern w:val="0"/>
          <w:sz w:val="22"/>
          <w:szCs w:val="22"/>
        </w:rPr>
        <w:t>Ordinance 2024-89</w:t>
      </w:r>
      <w:r w:rsidR="00BD5DA1">
        <w:rPr>
          <w:b/>
          <w:bCs/>
          <w:kern w:val="0"/>
          <w:sz w:val="22"/>
          <w:szCs w:val="22"/>
        </w:rPr>
        <w:tab/>
      </w:r>
      <w:r w:rsidR="00BD5DA1" w:rsidRPr="00BD5DA1">
        <w:rPr>
          <w:bCs/>
          <w:color w:val="000000"/>
          <w:kern w:val="0"/>
          <w:sz w:val="22"/>
          <w:szCs w:val="22"/>
        </w:rPr>
        <w:t xml:space="preserve">AN ORDINANCE amending the 2024 Budget Ordinance 23-94 to appropriate funds into </w:t>
      </w:r>
    </w:p>
    <w:p w:rsidR="00BD5DA1" w:rsidRDefault="00BD5DA1" w:rsidP="00BD5DA1">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BD5DA1">
        <w:rPr>
          <w:bCs/>
          <w:color w:val="000000"/>
          <w:kern w:val="0"/>
          <w:sz w:val="22"/>
          <w:szCs w:val="22"/>
        </w:rPr>
        <w:t>the Building Maintenance Capital Budget.</w:t>
      </w:r>
    </w:p>
    <w:p w:rsidR="00ED6F71" w:rsidRPr="00ED6F71" w:rsidRDefault="00BD5DA1" w:rsidP="00ED6F71">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sidR="00ED6F71">
        <w:rPr>
          <w:bCs/>
          <w:i/>
          <w:color w:val="000000"/>
          <w:kern w:val="0"/>
          <w:sz w:val="22"/>
          <w:szCs w:val="22"/>
        </w:rPr>
        <w:t>(Finance Director’s Request for Legislation #F24-56)</w:t>
      </w:r>
    </w:p>
    <w:p w:rsidR="00ED6F71" w:rsidRPr="00ED6F71" w:rsidRDefault="00ED6F71" w:rsidP="00ED6F71">
      <w:pPr>
        <w:tabs>
          <w:tab w:val="left" w:pos="2520"/>
        </w:tabs>
        <w:rPr>
          <w:kern w:val="0"/>
          <w:sz w:val="22"/>
          <w:szCs w:val="22"/>
        </w:rPr>
      </w:pPr>
      <w:r>
        <w:rPr>
          <w:bCs/>
          <w:color w:val="000000"/>
          <w:kern w:val="0"/>
          <w:sz w:val="22"/>
          <w:szCs w:val="22"/>
        </w:rPr>
        <w:t>1</w:t>
      </w:r>
      <w:r w:rsidRPr="00ED6F71">
        <w:rPr>
          <w:bCs/>
          <w:color w:val="000000"/>
          <w:kern w:val="0"/>
          <w:sz w:val="22"/>
          <w:szCs w:val="22"/>
          <w:vertAlign w:val="superscript"/>
        </w:rPr>
        <w:t>st</w:t>
      </w:r>
      <w:r>
        <w:rPr>
          <w:bCs/>
          <w:color w:val="000000"/>
          <w:kern w:val="0"/>
          <w:sz w:val="22"/>
          <w:szCs w:val="22"/>
        </w:rPr>
        <w:t xml:space="preserve"> Reading</w:t>
      </w:r>
    </w:p>
    <w:p w:rsidR="00ED6F71" w:rsidRPr="00FC7947" w:rsidRDefault="00ED6F71" w:rsidP="00492C8F">
      <w:pPr>
        <w:tabs>
          <w:tab w:val="left" w:pos="2520"/>
        </w:tabs>
        <w:rPr>
          <w:bCs/>
          <w:color w:val="FF0000"/>
          <w:kern w:val="0"/>
          <w:sz w:val="22"/>
          <w:szCs w:val="22"/>
        </w:rPr>
      </w:pPr>
    </w:p>
    <w:sectPr w:rsidR="00ED6F71" w:rsidRPr="00FC7947"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3553"/>
    <w:rsid w:val="000D410D"/>
    <w:rsid w:val="000D46AB"/>
    <w:rsid w:val="000D5E86"/>
    <w:rsid w:val="000D68B7"/>
    <w:rsid w:val="000D6A60"/>
    <w:rsid w:val="000E0B33"/>
    <w:rsid w:val="000E1821"/>
    <w:rsid w:val="000E31EB"/>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07E"/>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697"/>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5CA"/>
    <w:rsid w:val="002068CD"/>
    <w:rsid w:val="00206AFB"/>
    <w:rsid w:val="00206CBB"/>
    <w:rsid w:val="00207F3D"/>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2AC"/>
    <w:rsid w:val="003E3551"/>
    <w:rsid w:val="003E3A9E"/>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A7D"/>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828"/>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5DA1"/>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8DD"/>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6F71"/>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53E"/>
    <w:rsid w:val="00F53E4A"/>
    <w:rsid w:val="00F53E57"/>
    <w:rsid w:val="00F53F0D"/>
    <w:rsid w:val="00F53F6F"/>
    <w:rsid w:val="00F54ACE"/>
    <w:rsid w:val="00F5552C"/>
    <w:rsid w:val="00F55753"/>
    <w:rsid w:val="00F574C2"/>
    <w:rsid w:val="00F57BAD"/>
    <w:rsid w:val="00F60FA5"/>
    <w:rsid w:val="00F6113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B10A-5DA3-4BE9-9B01-A603A04A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11</cp:revision>
  <cp:lastPrinted>2024-10-20T20:05:00Z</cp:lastPrinted>
  <dcterms:created xsi:type="dcterms:W3CDTF">2024-10-19T02:13:00Z</dcterms:created>
  <dcterms:modified xsi:type="dcterms:W3CDTF">2024-10-20T20:07:00Z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